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CB" w:rsidRDefault="00C50BCB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bookmarkStart w:id="0" w:name="_GoBack"/>
      <w:bookmarkEnd w:id="0"/>
    </w:p>
    <w:p w:rsidR="00C50BCB" w:rsidRDefault="00C50BCB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EA0DB4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EJERCICIO PRÁCTICO AUXILIAR ENFERMERÍA CON RESPUESTAS</w:t>
      </w:r>
    </w:p>
    <w:p w:rsidR="00EA0DB4" w:rsidRDefault="00EA0DB4" w:rsidP="00EA0DB4">
      <w:pPr>
        <w:rPr>
          <w:rFonts w:ascii="Arial" w:hAnsi="Arial" w:cs="Arial"/>
          <w:color w:val="231F20"/>
        </w:rPr>
      </w:pPr>
    </w:p>
    <w:p w:rsidR="00EA0DB4" w:rsidRDefault="00EA0DB4" w:rsidP="00EA0DB4">
      <w:pPr>
        <w:rPr>
          <w:rFonts w:ascii="Arial" w:hAnsi="Arial" w:cs="Arial"/>
          <w:color w:val="231F20"/>
        </w:rPr>
      </w:pPr>
    </w:p>
    <w:p w:rsidR="00EA0DB4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1-Cite 5 medidas específicas para prevenir úlceras por presión</w:t>
      </w:r>
      <w:r w:rsidR="003F6A10">
        <w:rPr>
          <w:rFonts w:ascii="Arial" w:hAnsi="Arial" w:cs="Arial"/>
          <w:color w:val="231F20"/>
        </w:rPr>
        <w:t xml:space="preserve"> 0,20 CADA UNA</w:t>
      </w:r>
    </w:p>
    <w:p w:rsidR="00EA0DB4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Movilidad, nutrición e hidratación</w:t>
      </w:r>
      <w:r w:rsidR="003F6A10">
        <w:rPr>
          <w:rFonts w:ascii="Arial" w:hAnsi="Arial" w:cs="Arial"/>
          <w:color w:val="231F20"/>
        </w:rPr>
        <w:t>, protección de zonas de riesgo; en caso de inconti</w:t>
      </w:r>
      <w:r>
        <w:rPr>
          <w:rFonts w:ascii="Arial" w:hAnsi="Arial" w:cs="Arial"/>
          <w:color w:val="231F20"/>
        </w:rPr>
        <w:t xml:space="preserve">nencia: </w:t>
      </w:r>
      <w:r w:rsidR="0093495C">
        <w:rPr>
          <w:rFonts w:ascii="Arial" w:hAnsi="Arial" w:cs="Arial"/>
          <w:color w:val="231F20"/>
        </w:rPr>
        <w:t xml:space="preserve">colocación de sonda </w:t>
      </w:r>
      <w:proofErr w:type="spellStart"/>
      <w:proofErr w:type="gramStart"/>
      <w:r w:rsidR="0093495C">
        <w:rPr>
          <w:rFonts w:ascii="Arial" w:hAnsi="Arial" w:cs="Arial"/>
          <w:color w:val="231F20"/>
        </w:rPr>
        <w:t>vesical,</w:t>
      </w:r>
      <w:r>
        <w:rPr>
          <w:rFonts w:ascii="Arial" w:hAnsi="Arial" w:cs="Arial"/>
          <w:color w:val="231F20"/>
        </w:rPr>
        <w:t>cambio</w:t>
      </w:r>
      <w:proofErr w:type="spellEnd"/>
      <w:proofErr w:type="gramEnd"/>
      <w:r>
        <w:rPr>
          <w:rFonts w:ascii="Arial" w:hAnsi="Arial" w:cs="Arial"/>
          <w:color w:val="231F20"/>
        </w:rPr>
        <w:t xml:space="preserve"> de pa</w:t>
      </w:r>
      <w:r w:rsidR="003F6A10">
        <w:rPr>
          <w:rFonts w:ascii="Arial" w:hAnsi="Arial" w:cs="Arial"/>
          <w:color w:val="231F20"/>
        </w:rPr>
        <w:t>ñal y reeducación de esfínteres;</w:t>
      </w:r>
      <w:r>
        <w:rPr>
          <w:rFonts w:ascii="Arial" w:hAnsi="Arial" w:cs="Arial"/>
          <w:color w:val="231F20"/>
        </w:rPr>
        <w:t xml:space="preserve"> </w:t>
      </w:r>
      <w:r w:rsidR="003F6A10">
        <w:rPr>
          <w:rFonts w:ascii="Arial" w:hAnsi="Arial" w:cs="Arial"/>
          <w:color w:val="231F20"/>
        </w:rPr>
        <w:t>higiene: aseo, cremas y masajes.</w:t>
      </w:r>
    </w:p>
    <w:p w:rsidR="00617C31" w:rsidRDefault="00617C31" w:rsidP="00EA0DB4">
      <w:pPr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color w:val="231F20"/>
        </w:rPr>
        <w:t>Acidos</w:t>
      </w:r>
      <w:proofErr w:type="spellEnd"/>
      <w:r>
        <w:rPr>
          <w:rFonts w:ascii="Arial" w:hAnsi="Arial" w:cs="Arial"/>
          <w:color w:val="231F20"/>
        </w:rPr>
        <w:t xml:space="preserve"> grasos </w:t>
      </w:r>
      <w:proofErr w:type="spellStart"/>
      <w:r>
        <w:rPr>
          <w:rFonts w:ascii="Arial" w:hAnsi="Arial" w:cs="Arial"/>
          <w:color w:val="231F20"/>
        </w:rPr>
        <w:t>hiperoxigenados</w:t>
      </w:r>
      <w:proofErr w:type="spellEnd"/>
    </w:p>
    <w:p w:rsidR="00617C31" w:rsidRDefault="00617C31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No elevar el cabecero </w:t>
      </w:r>
      <w:proofErr w:type="spellStart"/>
      <w:r>
        <w:rPr>
          <w:rFonts w:ascii="Arial" w:hAnsi="Arial" w:cs="Arial"/>
          <w:color w:val="231F20"/>
        </w:rPr>
        <w:t>mas</w:t>
      </w:r>
      <w:proofErr w:type="spellEnd"/>
      <w:r>
        <w:rPr>
          <w:rFonts w:ascii="Arial" w:hAnsi="Arial" w:cs="Arial"/>
          <w:color w:val="231F20"/>
        </w:rPr>
        <w:t xml:space="preserve"> de 30 grados </w:t>
      </w:r>
    </w:p>
    <w:p w:rsidR="00617C31" w:rsidRDefault="00617C31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Evitar cizallamiento</w:t>
      </w:r>
    </w:p>
    <w:p w:rsidR="00617C31" w:rsidRDefault="00617C31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Ropa sin arrugas</w:t>
      </w:r>
    </w:p>
    <w:p w:rsidR="00617C31" w:rsidRDefault="00617C31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Examen de la piel, seca.</w:t>
      </w:r>
    </w:p>
    <w:p w:rsidR="003F6A10" w:rsidRDefault="003F6A10" w:rsidP="00EA0DB4">
      <w:pPr>
        <w:rPr>
          <w:rFonts w:ascii="Arial" w:hAnsi="Arial" w:cs="Arial"/>
          <w:color w:val="231F20"/>
        </w:rPr>
      </w:pPr>
    </w:p>
    <w:p w:rsidR="003F6A10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2- Si el residente no colabora, explique la técnica para colocar una cuña.</w:t>
      </w:r>
      <w:r w:rsidR="003F6A10" w:rsidRPr="003F6A10">
        <w:rPr>
          <w:rFonts w:ascii="Arial" w:hAnsi="Arial" w:cs="Arial"/>
          <w:color w:val="231F20"/>
        </w:rPr>
        <w:t xml:space="preserve"> </w:t>
      </w:r>
      <w:r w:rsidR="003F6A10">
        <w:rPr>
          <w:rFonts w:ascii="Arial" w:hAnsi="Arial" w:cs="Arial"/>
          <w:color w:val="231F20"/>
        </w:rPr>
        <w:t>0,20 CADA UNA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Colocar de cúbito lateral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Colocar la cuña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Colocar de cúbito supino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Comprobar que está correctamente puesta la cuña.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Tapar con ropa de cama.</w:t>
      </w:r>
    </w:p>
    <w:p w:rsidR="003F6A10" w:rsidRDefault="003F6A10" w:rsidP="00EA0DB4">
      <w:pPr>
        <w:rPr>
          <w:rFonts w:ascii="Arial" w:hAnsi="Arial" w:cs="Arial"/>
          <w:color w:val="231F20"/>
        </w:rPr>
      </w:pPr>
    </w:p>
    <w:p w:rsidR="00EA0DB4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3-Posición para colocar un enema al residente.</w:t>
      </w:r>
      <w:r w:rsidR="003F6A10">
        <w:rPr>
          <w:rFonts w:ascii="Arial" w:hAnsi="Arial" w:cs="Arial"/>
          <w:color w:val="231F20"/>
        </w:rPr>
        <w:t xml:space="preserve"> 1 PUNTO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 cúbito lateral izquierdo con pierna derecha ligeramente flexionada o posición de SIMS</w:t>
      </w:r>
    </w:p>
    <w:p w:rsidR="003F6A10" w:rsidRDefault="003F6A10" w:rsidP="00EA0DB4">
      <w:pPr>
        <w:rPr>
          <w:rFonts w:ascii="Arial" w:hAnsi="Arial" w:cs="Arial"/>
          <w:color w:val="231F20"/>
        </w:rPr>
      </w:pPr>
    </w:p>
    <w:p w:rsidR="00EA0DB4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4-Posición idónea para dar alimentación enteral a un paciente encamado.</w:t>
      </w:r>
      <w:r w:rsidR="003F6A10">
        <w:rPr>
          <w:rFonts w:ascii="Arial" w:hAnsi="Arial" w:cs="Arial"/>
          <w:color w:val="231F20"/>
        </w:rPr>
        <w:t xml:space="preserve"> 1 PUNTO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Posición de </w:t>
      </w:r>
      <w:proofErr w:type="spellStart"/>
      <w:r>
        <w:rPr>
          <w:rFonts w:ascii="Arial" w:hAnsi="Arial" w:cs="Arial"/>
          <w:color w:val="231F20"/>
        </w:rPr>
        <w:t>Fowler</w:t>
      </w:r>
      <w:proofErr w:type="spellEnd"/>
      <w:r>
        <w:rPr>
          <w:rFonts w:ascii="Arial" w:hAnsi="Arial" w:cs="Arial"/>
          <w:color w:val="231F20"/>
        </w:rPr>
        <w:t xml:space="preserve"> o 45 grados o </w:t>
      </w:r>
      <w:proofErr w:type="spellStart"/>
      <w:r>
        <w:rPr>
          <w:rFonts w:ascii="Arial" w:hAnsi="Arial" w:cs="Arial"/>
          <w:color w:val="231F20"/>
        </w:rPr>
        <w:t>semisentado</w:t>
      </w:r>
      <w:proofErr w:type="spellEnd"/>
      <w:r>
        <w:rPr>
          <w:rFonts w:ascii="Arial" w:hAnsi="Arial" w:cs="Arial"/>
          <w:color w:val="231F20"/>
        </w:rPr>
        <w:t>.</w:t>
      </w:r>
    </w:p>
    <w:p w:rsidR="003F6A10" w:rsidRDefault="003F6A10" w:rsidP="00EA0DB4">
      <w:pPr>
        <w:rPr>
          <w:rFonts w:ascii="Arial" w:hAnsi="Arial" w:cs="Arial"/>
          <w:color w:val="231F20"/>
        </w:rPr>
      </w:pPr>
    </w:p>
    <w:p w:rsidR="003F6A10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5-Cite los cuidados básicos de la sonda PEG.</w:t>
      </w:r>
      <w:r w:rsidR="003F6A10" w:rsidRPr="003F6A10">
        <w:rPr>
          <w:rFonts w:ascii="Arial" w:hAnsi="Arial" w:cs="Arial"/>
          <w:color w:val="231F20"/>
        </w:rPr>
        <w:t xml:space="preserve"> </w:t>
      </w:r>
      <w:r w:rsidR="003F6A10">
        <w:rPr>
          <w:rFonts w:ascii="Arial" w:hAnsi="Arial" w:cs="Arial"/>
          <w:color w:val="231F20"/>
        </w:rPr>
        <w:t>0,20 CADA UNA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Comprobación diaria de posición de la sonda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Higiene de la piel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Limpieza del orificio de salida de la sonda con antiséptico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Proteger la piel </w:t>
      </w:r>
      <w:proofErr w:type="spellStart"/>
      <w:r>
        <w:rPr>
          <w:rFonts w:ascii="Arial" w:hAnsi="Arial" w:cs="Arial"/>
          <w:color w:val="231F20"/>
        </w:rPr>
        <w:t>periostomar</w:t>
      </w:r>
      <w:proofErr w:type="spellEnd"/>
      <w:r>
        <w:rPr>
          <w:rFonts w:ascii="Arial" w:hAnsi="Arial" w:cs="Arial"/>
          <w:color w:val="231F20"/>
        </w:rPr>
        <w:t xml:space="preserve"> y cambiar el apósito cuando sea necesario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Limpiar diariamente la sonda o después de cada toma</w:t>
      </w:r>
    </w:p>
    <w:p w:rsidR="003F6A10" w:rsidRDefault="003F6A10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Comprobar el sistema de fijación de la sonda.</w:t>
      </w:r>
    </w:p>
    <w:p w:rsidR="003F6A10" w:rsidRDefault="003F6A10" w:rsidP="00EA0DB4">
      <w:pPr>
        <w:rPr>
          <w:rFonts w:ascii="Arial" w:hAnsi="Arial" w:cs="Arial"/>
          <w:color w:val="231F20"/>
        </w:rPr>
      </w:pPr>
    </w:p>
    <w:p w:rsidR="003F6A10" w:rsidRDefault="003F6A10" w:rsidP="00EA0DB4">
      <w:pPr>
        <w:rPr>
          <w:rFonts w:ascii="Arial" w:hAnsi="Arial" w:cs="Arial"/>
          <w:color w:val="231F20"/>
        </w:rPr>
      </w:pPr>
    </w:p>
    <w:p w:rsidR="00EA0DB4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6- Procedimiento de limpieza de la boca de un residente no colaborador con prótesis dental.</w:t>
      </w:r>
      <w:r w:rsidR="003F6A10" w:rsidRPr="003F6A10">
        <w:rPr>
          <w:rFonts w:ascii="Arial" w:hAnsi="Arial" w:cs="Arial"/>
          <w:color w:val="231F20"/>
        </w:rPr>
        <w:t xml:space="preserve"> </w:t>
      </w:r>
      <w:r w:rsidR="003F6A10">
        <w:rPr>
          <w:rFonts w:ascii="Arial" w:hAnsi="Arial" w:cs="Arial"/>
          <w:color w:val="231F20"/>
        </w:rPr>
        <w:t>0,20 CADA UNA</w:t>
      </w:r>
    </w:p>
    <w:p w:rsidR="00953A5D" w:rsidRDefault="00953A5D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Lavado de manos y guantes</w:t>
      </w:r>
    </w:p>
    <w:p w:rsidR="00953A5D" w:rsidRDefault="00953A5D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Toalla o empapador sobre el pecho del residente</w:t>
      </w:r>
    </w:p>
    <w:p w:rsidR="00953A5D" w:rsidRDefault="00953A5D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Retirar la prótesis y colocarla en la riñonera y protegerla</w:t>
      </w:r>
    </w:p>
    <w:p w:rsidR="00953A5D" w:rsidRDefault="00953A5D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Cepillar la prótesis y aclarar</w:t>
      </w:r>
    </w:p>
    <w:p w:rsidR="00953A5D" w:rsidRDefault="00953A5D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Colocar la prótesis, en su caso.</w:t>
      </w:r>
    </w:p>
    <w:p w:rsidR="00953A5D" w:rsidRDefault="00953A5D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Recoger y limpiar el equipo</w:t>
      </w:r>
    </w:p>
    <w:p w:rsidR="003F6A10" w:rsidRDefault="003F6A10" w:rsidP="00EA0DB4">
      <w:pPr>
        <w:rPr>
          <w:rFonts w:ascii="Arial" w:hAnsi="Arial" w:cs="Arial"/>
          <w:color w:val="231F20"/>
        </w:rPr>
      </w:pPr>
    </w:p>
    <w:p w:rsidR="00EA0DB4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7- Enumere el material imprescindible para el sondaje vesical permanente.</w:t>
      </w:r>
      <w:r w:rsidR="00953A5D" w:rsidRPr="00953A5D">
        <w:rPr>
          <w:rFonts w:ascii="Arial" w:hAnsi="Arial" w:cs="Arial"/>
          <w:color w:val="231F20"/>
        </w:rPr>
        <w:t xml:space="preserve"> </w:t>
      </w:r>
      <w:r w:rsidR="00953A5D">
        <w:rPr>
          <w:rFonts w:ascii="Arial" w:hAnsi="Arial" w:cs="Arial"/>
          <w:color w:val="231F20"/>
        </w:rPr>
        <w:t>0,20 CADA UNA</w:t>
      </w:r>
    </w:p>
    <w:p w:rsidR="00953A5D" w:rsidRDefault="00953A5D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Material estéril; solución antiséptica; lubricante urológico; jeringa de 10 cc; sonda</w:t>
      </w:r>
    </w:p>
    <w:p w:rsidR="00953A5D" w:rsidRDefault="00953A5D" w:rsidP="00EA0DB4">
      <w:pPr>
        <w:rPr>
          <w:rFonts w:ascii="Arial" w:hAnsi="Arial" w:cs="Arial"/>
          <w:color w:val="231F20"/>
        </w:rPr>
      </w:pPr>
    </w:p>
    <w:p w:rsidR="00EA0DB4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8-Enumere cinco derechos de los residentes de la Residencia Asistida, de acuerdo con el Reglamento de Régimen Interior de este centro.</w:t>
      </w:r>
    </w:p>
    <w:p w:rsidR="00953A5D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a) Derecho a la intimid</w:t>
      </w:r>
      <w:r>
        <w:rPr>
          <w:rFonts w:ascii="Arial" w:hAnsi="Arial" w:cs="Arial"/>
          <w:color w:val="231F20"/>
        </w:rPr>
        <w:t xml:space="preserve">ad y a la no divulgación de los </w:t>
      </w:r>
      <w:r w:rsidRPr="00C50BCB">
        <w:rPr>
          <w:rFonts w:ascii="Arial" w:hAnsi="Arial" w:cs="Arial"/>
          <w:color w:val="231F20"/>
        </w:rPr>
        <w:t>datos personales que figuren e</w:t>
      </w:r>
      <w:r>
        <w:rPr>
          <w:rFonts w:ascii="Arial" w:hAnsi="Arial" w:cs="Arial"/>
          <w:color w:val="231F20"/>
        </w:rPr>
        <w:t xml:space="preserve">n sus expedientes o historiales 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b) Derecho a la integri</w:t>
      </w:r>
      <w:r>
        <w:rPr>
          <w:rFonts w:ascii="Arial" w:hAnsi="Arial" w:cs="Arial"/>
          <w:color w:val="231F20"/>
        </w:rPr>
        <w:t xml:space="preserve">dad física y moral y a un trato </w:t>
      </w:r>
      <w:r w:rsidRPr="00C50BCB">
        <w:rPr>
          <w:rFonts w:ascii="Arial" w:hAnsi="Arial" w:cs="Arial"/>
          <w:color w:val="231F20"/>
        </w:rPr>
        <w:t xml:space="preserve">digno tanto por parte del personal del </w:t>
      </w:r>
      <w:r>
        <w:rPr>
          <w:rFonts w:ascii="Arial" w:hAnsi="Arial" w:cs="Arial"/>
          <w:color w:val="231F20"/>
        </w:rPr>
        <w:t xml:space="preserve">centro como de las </w:t>
      </w:r>
      <w:r w:rsidRPr="00C50BCB">
        <w:rPr>
          <w:rFonts w:ascii="Arial" w:hAnsi="Arial" w:cs="Arial"/>
          <w:color w:val="231F20"/>
        </w:rPr>
        <w:t>demás personas usuarias.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c) Derecho a no ser d</w:t>
      </w:r>
      <w:r>
        <w:rPr>
          <w:rFonts w:ascii="Arial" w:hAnsi="Arial" w:cs="Arial"/>
          <w:color w:val="231F20"/>
        </w:rPr>
        <w:t xml:space="preserve">iscriminadas por razón de </w:t>
      </w:r>
      <w:proofErr w:type="spellStart"/>
      <w:proofErr w:type="gramStart"/>
      <w:r>
        <w:rPr>
          <w:rFonts w:ascii="Arial" w:hAnsi="Arial" w:cs="Arial"/>
          <w:color w:val="231F20"/>
        </w:rPr>
        <w:t>edad,</w:t>
      </w:r>
      <w:r w:rsidRPr="00C50BCB">
        <w:rPr>
          <w:rFonts w:ascii="Arial" w:hAnsi="Arial" w:cs="Arial"/>
          <w:color w:val="231F20"/>
        </w:rPr>
        <w:t>nacimiento</w:t>
      </w:r>
      <w:proofErr w:type="spellEnd"/>
      <w:proofErr w:type="gramEnd"/>
      <w:r w:rsidRPr="00C50BCB">
        <w:rPr>
          <w:rFonts w:ascii="Arial" w:hAnsi="Arial" w:cs="Arial"/>
          <w:color w:val="231F20"/>
        </w:rPr>
        <w:t>, raza, sexo, rel</w:t>
      </w:r>
      <w:r>
        <w:rPr>
          <w:rFonts w:ascii="Arial" w:hAnsi="Arial" w:cs="Arial"/>
          <w:color w:val="231F20"/>
        </w:rPr>
        <w:t xml:space="preserve">igión, opinión o cualquier otra </w:t>
      </w:r>
      <w:r w:rsidRPr="00C50BCB">
        <w:rPr>
          <w:rFonts w:ascii="Arial" w:hAnsi="Arial" w:cs="Arial"/>
          <w:color w:val="231F20"/>
        </w:rPr>
        <w:t>condición o circunstancia personal o social.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d) Derecho a la información y a la participación de las</w:t>
      </w:r>
      <w:r>
        <w:rPr>
          <w:rFonts w:ascii="Arial" w:hAnsi="Arial" w:cs="Arial"/>
          <w:color w:val="231F20"/>
        </w:rPr>
        <w:t xml:space="preserve"> </w:t>
      </w:r>
      <w:r w:rsidRPr="00C50BCB">
        <w:rPr>
          <w:rFonts w:ascii="Arial" w:hAnsi="Arial" w:cs="Arial"/>
          <w:color w:val="231F20"/>
        </w:rPr>
        <w:t>personas usuarias o</w:t>
      </w:r>
      <w:r>
        <w:rPr>
          <w:rFonts w:ascii="Arial" w:hAnsi="Arial" w:cs="Arial"/>
          <w:color w:val="231F20"/>
        </w:rPr>
        <w:t xml:space="preserve"> sus representantes legales, en </w:t>
      </w:r>
      <w:r w:rsidRPr="00C50BCB">
        <w:rPr>
          <w:rFonts w:ascii="Arial" w:hAnsi="Arial" w:cs="Arial"/>
          <w:color w:val="231F20"/>
        </w:rPr>
        <w:t>su caso.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e) Derecho a una atenc</w:t>
      </w:r>
      <w:r>
        <w:rPr>
          <w:rFonts w:ascii="Arial" w:hAnsi="Arial" w:cs="Arial"/>
          <w:color w:val="231F20"/>
        </w:rPr>
        <w:t xml:space="preserve">ión individualizada, acorde con </w:t>
      </w:r>
      <w:r w:rsidRPr="00C50BCB">
        <w:rPr>
          <w:rFonts w:ascii="Arial" w:hAnsi="Arial" w:cs="Arial"/>
          <w:color w:val="231F20"/>
        </w:rPr>
        <w:t>sus necesidades específicas.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 xml:space="preserve">f) Derecho a la igualdad </w:t>
      </w:r>
      <w:r>
        <w:rPr>
          <w:rFonts w:ascii="Arial" w:hAnsi="Arial" w:cs="Arial"/>
          <w:color w:val="231F20"/>
        </w:rPr>
        <w:t xml:space="preserve">de trato y a gozar de todas las </w:t>
      </w:r>
      <w:r w:rsidRPr="00C50BCB">
        <w:rPr>
          <w:rFonts w:ascii="Arial" w:hAnsi="Arial" w:cs="Arial"/>
          <w:color w:val="231F20"/>
        </w:rPr>
        <w:t>prestaciones y servicios que ofrezca el centro, indepen</w:t>
      </w:r>
      <w:r>
        <w:rPr>
          <w:rFonts w:ascii="Arial" w:hAnsi="Arial" w:cs="Arial"/>
          <w:color w:val="231F20"/>
        </w:rPr>
        <w:t xml:space="preserve">dientemente </w:t>
      </w:r>
      <w:r w:rsidRPr="00C50BCB">
        <w:rPr>
          <w:rFonts w:ascii="Arial" w:hAnsi="Arial" w:cs="Arial"/>
          <w:color w:val="231F20"/>
        </w:rPr>
        <w:t>de la forma de financiación de la plaza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residencial que ocupe.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 xml:space="preserve">g) Derecho a </w:t>
      </w:r>
      <w:r>
        <w:rPr>
          <w:rFonts w:ascii="Arial" w:hAnsi="Arial" w:cs="Arial"/>
          <w:color w:val="231F20"/>
        </w:rPr>
        <w:t>acceder a servicios de calidad.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h) Derecho a las prestacio</w:t>
      </w:r>
      <w:r>
        <w:rPr>
          <w:rFonts w:ascii="Arial" w:hAnsi="Arial" w:cs="Arial"/>
          <w:color w:val="231F20"/>
        </w:rPr>
        <w:t xml:space="preserve">nes sanitarias y </w:t>
      </w:r>
      <w:proofErr w:type="spellStart"/>
      <w:proofErr w:type="gramStart"/>
      <w:r>
        <w:rPr>
          <w:rFonts w:ascii="Arial" w:hAnsi="Arial" w:cs="Arial"/>
          <w:color w:val="231F20"/>
        </w:rPr>
        <w:t>farmacéuticas,</w:t>
      </w:r>
      <w:r w:rsidRPr="00C50BCB">
        <w:rPr>
          <w:rFonts w:ascii="Arial" w:hAnsi="Arial" w:cs="Arial"/>
          <w:color w:val="231F20"/>
        </w:rPr>
        <w:t>así</w:t>
      </w:r>
      <w:proofErr w:type="spellEnd"/>
      <w:proofErr w:type="gramEnd"/>
      <w:r w:rsidRPr="00C50BCB">
        <w:rPr>
          <w:rFonts w:ascii="Arial" w:hAnsi="Arial" w:cs="Arial"/>
          <w:color w:val="231F20"/>
        </w:rPr>
        <w:t xml:space="preserve"> como a los trat</w:t>
      </w:r>
      <w:r>
        <w:rPr>
          <w:rFonts w:ascii="Arial" w:hAnsi="Arial" w:cs="Arial"/>
          <w:color w:val="231F20"/>
        </w:rPr>
        <w:t xml:space="preserve">amientos técnicos-científicos y </w:t>
      </w:r>
      <w:r w:rsidRPr="00C50BCB">
        <w:rPr>
          <w:rFonts w:ascii="Arial" w:hAnsi="Arial" w:cs="Arial"/>
          <w:color w:val="231F20"/>
        </w:rPr>
        <w:t>asistenciales.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 xml:space="preserve">i) Derecho a mantener </w:t>
      </w:r>
      <w:r>
        <w:rPr>
          <w:rFonts w:ascii="Arial" w:hAnsi="Arial" w:cs="Arial"/>
          <w:color w:val="231F20"/>
        </w:rPr>
        <w:t xml:space="preserve">relaciones interpersonales, así </w:t>
      </w:r>
      <w:r w:rsidRPr="00C50BCB">
        <w:rPr>
          <w:rFonts w:ascii="Arial" w:hAnsi="Arial" w:cs="Arial"/>
          <w:color w:val="231F20"/>
        </w:rPr>
        <w:t>como a recibir visitas, pr</w:t>
      </w:r>
      <w:r>
        <w:rPr>
          <w:rFonts w:ascii="Arial" w:hAnsi="Arial" w:cs="Arial"/>
          <w:color w:val="231F20"/>
        </w:rPr>
        <w:t xml:space="preserve">omoviéndose, las relaciones con </w:t>
      </w:r>
      <w:r w:rsidRPr="00C50BCB">
        <w:rPr>
          <w:rFonts w:ascii="Arial" w:hAnsi="Arial" w:cs="Arial"/>
          <w:color w:val="231F20"/>
        </w:rPr>
        <w:t>sus familiares, persona de referencia y/o representante.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j) Derecho a cesar en la</w:t>
      </w:r>
      <w:r>
        <w:rPr>
          <w:rFonts w:ascii="Arial" w:hAnsi="Arial" w:cs="Arial"/>
          <w:color w:val="231F20"/>
        </w:rPr>
        <w:t xml:space="preserve"> utilización de los servicios o </w:t>
      </w:r>
      <w:r w:rsidRPr="00C50BCB">
        <w:rPr>
          <w:rFonts w:ascii="Arial" w:hAnsi="Arial" w:cs="Arial"/>
          <w:color w:val="231F20"/>
        </w:rPr>
        <w:t>en la permanencia en el ce</w:t>
      </w:r>
      <w:r>
        <w:rPr>
          <w:rFonts w:ascii="Arial" w:hAnsi="Arial" w:cs="Arial"/>
          <w:color w:val="231F20"/>
        </w:rPr>
        <w:t xml:space="preserve">ntro por voluntad propia, salvo </w:t>
      </w:r>
      <w:r w:rsidRPr="00C50BCB">
        <w:rPr>
          <w:rFonts w:ascii="Arial" w:hAnsi="Arial" w:cs="Arial"/>
          <w:color w:val="231F20"/>
        </w:rPr>
        <w:t>en los casos previstos por la normativa que resulte de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aplicación, así como</w:t>
      </w:r>
      <w:r>
        <w:rPr>
          <w:rFonts w:ascii="Arial" w:hAnsi="Arial" w:cs="Arial"/>
          <w:color w:val="231F20"/>
        </w:rPr>
        <w:t xml:space="preserve"> derecho a ausencias temporales </w:t>
      </w:r>
      <w:r w:rsidRPr="00C50BCB">
        <w:rPr>
          <w:rFonts w:ascii="Arial" w:hAnsi="Arial" w:cs="Arial"/>
          <w:color w:val="231F20"/>
        </w:rPr>
        <w:t>por necesidades familiares u o</w:t>
      </w:r>
      <w:r>
        <w:rPr>
          <w:rFonts w:ascii="Arial" w:hAnsi="Arial" w:cs="Arial"/>
          <w:color w:val="231F20"/>
        </w:rPr>
        <w:t xml:space="preserve">tras circunstancias debidamente </w:t>
      </w:r>
      <w:r w:rsidRPr="00C50BCB">
        <w:rPr>
          <w:rFonts w:ascii="Arial" w:hAnsi="Arial" w:cs="Arial"/>
          <w:color w:val="231F20"/>
        </w:rPr>
        <w:t>justificadas, conforme a lo dispuesto en el artículo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25 de este Reglamento de Régimen Interior.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lastRenderedPageBreak/>
        <w:t>k) Derecho de las per</w:t>
      </w:r>
      <w:r>
        <w:rPr>
          <w:rFonts w:ascii="Arial" w:hAnsi="Arial" w:cs="Arial"/>
          <w:color w:val="231F20"/>
        </w:rPr>
        <w:t xml:space="preserve">sonas usuarias a ser protegidas </w:t>
      </w:r>
      <w:r w:rsidRPr="00C50BCB">
        <w:rPr>
          <w:rFonts w:ascii="Arial" w:hAnsi="Arial" w:cs="Arial"/>
          <w:color w:val="231F20"/>
        </w:rPr>
        <w:t xml:space="preserve">por la Ley, tanto ellas </w:t>
      </w:r>
      <w:r>
        <w:rPr>
          <w:rFonts w:ascii="Arial" w:hAnsi="Arial" w:cs="Arial"/>
          <w:color w:val="231F20"/>
        </w:rPr>
        <w:t xml:space="preserve">como sus bienes y pertenencias, </w:t>
      </w:r>
      <w:r w:rsidRPr="00C50BCB">
        <w:rPr>
          <w:rFonts w:ascii="Arial" w:hAnsi="Arial" w:cs="Arial"/>
          <w:color w:val="231F20"/>
        </w:rPr>
        <w:t xml:space="preserve">cuando a consecuencia </w:t>
      </w:r>
      <w:r>
        <w:rPr>
          <w:rFonts w:ascii="Arial" w:hAnsi="Arial" w:cs="Arial"/>
          <w:color w:val="231F20"/>
        </w:rPr>
        <w:t xml:space="preserve">de la pérdida de sus facultades </w:t>
      </w:r>
      <w:r w:rsidRPr="00C50BCB">
        <w:rPr>
          <w:rFonts w:ascii="Arial" w:hAnsi="Arial" w:cs="Arial"/>
          <w:color w:val="231F20"/>
        </w:rPr>
        <w:t>mentales, tengan mermada su capacidad de autogobierno.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 xml:space="preserve">l) Derecho a exponer sus sugerencias, quejas y </w:t>
      </w:r>
      <w:proofErr w:type="spellStart"/>
      <w:proofErr w:type="gramStart"/>
      <w:r w:rsidRPr="00C50BCB">
        <w:rPr>
          <w:rFonts w:ascii="Arial" w:hAnsi="Arial" w:cs="Arial"/>
          <w:color w:val="231F20"/>
        </w:rPr>
        <w:t>desacuerdo</w:t>
      </w:r>
      <w:r>
        <w:rPr>
          <w:rFonts w:ascii="Arial" w:hAnsi="Arial" w:cs="Arial"/>
          <w:color w:val="231F20"/>
        </w:rPr>
        <w:t>s,</w:t>
      </w:r>
      <w:r w:rsidRPr="00C50BCB">
        <w:rPr>
          <w:rFonts w:ascii="Arial" w:hAnsi="Arial" w:cs="Arial"/>
          <w:color w:val="231F20"/>
        </w:rPr>
        <w:t>mediante</w:t>
      </w:r>
      <w:proofErr w:type="spellEnd"/>
      <w:proofErr w:type="gramEnd"/>
      <w:r w:rsidRPr="00C50BCB">
        <w:rPr>
          <w:rFonts w:ascii="Arial" w:hAnsi="Arial" w:cs="Arial"/>
          <w:color w:val="231F20"/>
        </w:rPr>
        <w:t xml:space="preserve"> el Libro</w:t>
      </w:r>
      <w:r>
        <w:rPr>
          <w:rFonts w:ascii="Arial" w:hAnsi="Arial" w:cs="Arial"/>
          <w:color w:val="231F20"/>
        </w:rPr>
        <w:t xml:space="preserve"> de Sugerencias y Reclamaciones </w:t>
      </w:r>
      <w:r w:rsidRPr="00C50BCB">
        <w:rPr>
          <w:rFonts w:ascii="Arial" w:hAnsi="Arial" w:cs="Arial"/>
          <w:color w:val="231F20"/>
        </w:rPr>
        <w:t>o las pertinentes hojas de reclamaciones, según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se dispone en el Decreto</w:t>
      </w:r>
      <w:r>
        <w:rPr>
          <w:rFonts w:ascii="Arial" w:hAnsi="Arial" w:cs="Arial"/>
          <w:color w:val="231F20"/>
        </w:rPr>
        <w:t xml:space="preserve"> 171/1989, de 11 de julio, para </w:t>
      </w:r>
      <w:r w:rsidRPr="00C50BCB">
        <w:rPr>
          <w:rFonts w:ascii="Arial" w:hAnsi="Arial" w:cs="Arial"/>
          <w:color w:val="231F20"/>
        </w:rPr>
        <w:t>los Centros y Servicios</w:t>
      </w:r>
      <w:r>
        <w:rPr>
          <w:rFonts w:ascii="Arial" w:hAnsi="Arial" w:cs="Arial"/>
          <w:color w:val="231F20"/>
        </w:rPr>
        <w:t xml:space="preserve"> de la Administración Pública o </w:t>
      </w:r>
      <w:r w:rsidRPr="00C50BCB">
        <w:rPr>
          <w:rFonts w:ascii="Arial" w:hAnsi="Arial" w:cs="Arial"/>
          <w:color w:val="231F20"/>
        </w:rPr>
        <w:t>Privados Acreditados.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>m) Derecho a solicitar el se</w:t>
      </w:r>
      <w:r>
        <w:rPr>
          <w:rFonts w:ascii="Arial" w:hAnsi="Arial" w:cs="Arial"/>
          <w:color w:val="231F20"/>
        </w:rPr>
        <w:t xml:space="preserve">rvicio de orientación jurídica, </w:t>
      </w:r>
    </w:p>
    <w:p w:rsidR="00953A5D" w:rsidRPr="00C50BCB" w:rsidRDefault="00953A5D" w:rsidP="00953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C50BCB">
        <w:rPr>
          <w:rFonts w:ascii="Arial" w:hAnsi="Arial" w:cs="Arial"/>
          <w:color w:val="231F20"/>
        </w:rPr>
        <w:t xml:space="preserve">En estos </w:t>
      </w:r>
      <w:r>
        <w:rPr>
          <w:rFonts w:ascii="Arial" w:hAnsi="Arial" w:cs="Arial"/>
          <w:color w:val="231F20"/>
        </w:rPr>
        <w:t xml:space="preserve">casos se establece una atención </w:t>
      </w:r>
      <w:r w:rsidRPr="00C50BCB">
        <w:rPr>
          <w:rFonts w:ascii="Arial" w:hAnsi="Arial" w:cs="Arial"/>
          <w:color w:val="231F20"/>
        </w:rPr>
        <w:t xml:space="preserve">preferente, conforme a lo dispuesto en el artículo 14 </w:t>
      </w:r>
      <w:r>
        <w:rPr>
          <w:rFonts w:ascii="Arial" w:hAnsi="Arial" w:cs="Arial"/>
          <w:color w:val="231F20"/>
        </w:rPr>
        <w:t xml:space="preserve">del </w:t>
      </w:r>
      <w:r w:rsidRPr="00C50BCB">
        <w:rPr>
          <w:rFonts w:ascii="Arial" w:hAnsi="Arial" w:cs="Arial"/>
          <w:color w:val="231F20"/>
        </w:rPr>
        <w:t>Decreto 23/2004, de 3 de f</w:t>
      </w:r>
      <w:r>
        <w:rPr>
          <w:rFonts w:ascii="Arial" w:hAnsi="Arial" w:cs="Arial"/>
          <w:color w:val="231F20"/>
        </w:rPr>
        <w:t xml:space="preserve">ebrero, por el que se regula </w:t>
      </w:r>
      <w:proofErr w:type="spellStart"/>
      <w:r>
        <w:rPr>
          <w:rFonts w:ascii="Arial" w:hAnsi="Arial" w:cs="Arial"/>
          <w:color w:val="231F20"/>
        </w:rPr>
        <w:t>la</w:t>
      </w:r>
      <w:r w:rsidRPr="00C50BCB">
        <w:rPr>
          <w:rFonts w:ascii="Arial" w:hAnsi="Arial" w:cs="Arial"/>
          <w:color w:val="231F20"/>
        </w:rPr>
        <w:t>protección</w:t>
      </w:r>
      <w:proofErr w:type="spellEnd"/>
      <w:r w:rsidRPr="00C50BCB">
        <w:rPr>
          <w:rFonts w:ascii="Arial" w:hAnsi="Arial" w:cs="Arial"/>
          <w:color w:val="231F20"/>
        </w:rPr>
        <w:t xml:space="preserve"> jurídica a las personas mayores.</w:t>
      </w:r>
    </w:p>
    <w:p w:rsidR="00953A5D" w:rsidRDefault="00953A5D" w:rsidP="00EA0DB4">
      <w:pPr>
        <w:rPr>
          <w:rFonts w:ascii="Arial" w:hAnsi="Arial" w:cs="Arial"/>
          <w:color w:val="231F20"/>
        </w:rPr>
      </w:pPr>
    </w:p>
    <w:p w:rsidR="00953A5D" w:rsidRDefault="00EA0DB4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9-Cite 5 alimentos indicados en una dieta astringente.</w:t>
      </w:r>
      <w:r w:rsidR="00953A5D">
        <w:rPr>
          <w:rFonts w:ascii="Arial" w:hAnsi="Arial" w:cs="Arial"/>
          <w:color w:val="231F20"/>
        </w:rPr>
        <w:t>0,20 CADA UNO</w:t>
      </w:r>
    </w:p>
    <w:p w:rsidR="00953A5D" w:rsidRDefault="00953A5D" w:rsidP="00EA0DB4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Zanahoria; arroz; carne de pollo a la plancha o cocido; pescado hervido; plátano o manzana; yogur natural sin azúcar.</w:t>
      </w:r>
    </w:p>
    <w:p w:rsidR="00953A5D" w:rsidRDefault="00953A5D" w:rsidP="00EA0DB4">
      <w:pPr>
        <w:rPr>
          <w:rFonts w:ascii="Arial" w:hAnsi="Arial" w:cs="Arial"/>
          <w:color w:val="231F20"/>
        </w:rPr>
      </w:pPr>
    </w:p>
    <w:p w:rsidR="00EA0DB4" w:rsidRPr="00B41383" w:rsidRDefault="00EA0DB4" w:rsidP="00EA0DB4">
      <w:r>
        <w:rPr>
          <w:rFonts w:ascii="Arial" w:hAnsi="Arial" w:cs="Arial"/>
          <w:color w:val="231F20"/>
        </w:rPr>
        <w:t>10-Indique el procedimiento de transferencia de un residente no colaborador de la cama a una silla de ruedas</w:t>
      </w:r>
      <w:r w:rsidR="00153758">
        <w:rPr>
          <w:rFonts w:ascii="Arial" w:hAnsi="Arial" w:cs="Arial"/>
          <w:color w:val="231F20"/>
        </w:rPr>
        <w:t xml:space="preserve"> entre dos auxiliares</w:t>
      </w:r>
      <w:r>
        <w:rPr>
          <w:rFonts w:ascii="Arial" w:hAnsi="Arial" w:cs="Arial"/>
          <w:color w:val="231F20"/>
        </w:rPr>
        <w:t>.</w:t>
      </w:r>
      <w:r w:rsidR="004D2708">
        <w:rPr>
          <w:rFonts w:ascii="Arial" w:hAnsi="Arial" w:cs="Arial"/>
          <w:color w:val="231F20"/>
        </w:rPr>
        <w:t xml:space="preserve"> 0,10 CADA UNO</w:t>
      </w:r>
    </w:p>
    <w:p w:rsidR="00C50BCB" w:rsidRDefault="00953A5D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Saludar al residente</w:t>
      </w:r>
    </w:p>
    <w:p w:rsidR="00953A5D" w:rsidRDefault="00953A5D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Lavar manos y poner guantes</w:t>
      </w:r>
    </w:p>
    <w:p w:rsidR="00953A5D" w:rsidRDefault="00953A5D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Explicar al residente el procedimiento</w:t>
      </w:r>
    </w:p>
    <w:p w:rsidR="00953A5D" w:rsidRPr="00153758" w:rsidRDefault="00953A5D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153758">
        <w:rPr>
          <w:rFonts w:ascii="Arial" w:hAnsi="Arial" w:cs="Arial"/>
          <w:b/>
          <w:color w:val="231F20"/>
        </w:rPr>
        <w:t xml:space="preserve">Colocar en posición de </w:t>
      </w:r>
      <w:proofErr w:type="spellStart"/>
      <w:r w:rsidRPr="00153758">
        <w:rPr>
          <w:rFonts w:ascii="Arial" w:hAnsi="Arial" w:cs="Arial"/>
          <w:b/>
          <w:color w:val="231F20"/>
        </w:rPr>
        <w:t>Fowler</w:t>
      </w:r>
      <w:proofErr w:type="spellEnd"/>
      <w:r w:rsidR="00153758" w:rsidRPr="00153758">
        <w:rPr>
          <w:rFonts w:ascii="Arial" w:hAnsi="Arial" w:cs="Arial"/>
          <w:b/>
          <w:color w:val="231F20"/>
        </w:rPr>
        <w:t xml:space="preserve"> </w:t>
      </w:r>
      <w:r w:rsidRPr="00153758">
        <w:rPr>
          <w:rFonts w:ascii="Arial" w:hAnsi="Arial" w:cs="Arial"/>
          <w:b/>
          <w:color w:val="231F20"/>
        </w:rPr>
        <w:t>o 45 grados</w:t>
      </w:r>
    </w:p>
    <w:p w:rsidR="00953A5D" w:rsidRPr="00153758" w:rsidRDefault="00953A5D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153758">
        <w:rPr>
          <w:rFonts w:ascii="Arial" w:hAnsi="Arial" w:cs="Arial"/>
          <w:b/>
          <w:color w:val="231F20"/>
        </w:rPr>
        <w:t>Aproximar la silla de ruedas a la cama con el respaldo próximo a la cabecera</w:t>
      </w:r>
    </w:p>
    <w:p w:rsidR="00953A5D" w:rsidRPr="00153758" w:rsidRDefault="00953A5D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153758">
        <w:rPr>
          <w:rFonts w:ascii="Arial" w:hAnsi="Arial" w:cs="Arial"/>
          <w:b/>
          <w:color w:val="231F20"/>
        </w:rPr>
        <w:t>Retirar el soporte del brazo de la cama próximo a la silla</w:t>
      </w:r>
    </w:p>
    <w:p w:rsidR="00953A5D" w:rsidRPr="00153758" w:rsidRDefault="00953A5D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153758">
        <w:rPr>
          <w:rFonts w:ascii="Arial" w:hAnsi="Arial" w:cs="Arial"/>
          <w:b/>
          <w:color w:val="231F20"/>
        </w:rPr>
        <w:t>Levantar soportes de los pies de la silla y frenarla</w:t>
      </w:r>
    </w:p>
    <w:p w:rsidR="00953A5D" w:rsidRPr="004D2708" w:rsidRDefault="00953A5D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4D2708">
        <w:rPr>
          <w:rFonts w:ascii="Arial" w:hAnsi="Arial" w:cs="Arial"/>
          <w:b/>
          <w:color w:val="231F20"/>
        </w:rPr>
        <w:t xml:space="preserve">Con el paciente en </w:t>
      </w:r>
      <w:proofErr w:type="spellStart"/>
      <w:r w:rsidRPr="004D2708">
        <w:rPr>
          <w:rFonts w:ascii="Arial" w:hAnsi="Arial" w:cs="Arial"/>
          <w:b/>
          <w:color w:val="231F20"/>
        </w:rPr>
        <w:t>Fowler</w:t>
      </w:r>
      <w:proofErr w:type="spellEnd"/>
      <w:r w:rsidRPr="004D2708">
        <w:rPr>
          <w:rFonts w:ascii="Arial" w:hAnsi="Arial" w:cs="Arial"/>
          <w:b/>
          <w:color w:val="231F20"/>
        </w:rPr>
        <w:t>, colocar los brazos en paralelo sobre su regazo</w:t>
      </w:r>
    </w:p>
    <w:p w:rsidR="00953A5D" w:rsidRPr="00153758" w:rsidRDefault="00953A5D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153758">
        <w:rPr>
          <w:rFonts w:ascii="Arial" w:hAnsi="Arial" w:cs="Arial"/>
          <w:b/>
          <w:color w:val="231F20"/>
        </w:rPr>
        <w:t>Cada Auxiliar se coloca a un lado de la cama</w:t>
      </w:r>
      <w:r w:rsidR="00153758" w:rsidRPr="00153758">
        <w:rPr>
          <w:rFonts w:ascii="Arial" w:hAnsi="Arial" w:cs="Arial"/>
          <w:b/>
          <w:color w:val="231F20"/>
        </w:rPr>
        <w:t>, cabeza y pies</w:t>
      </w:r>
    </w:p>
    <w:p w:rsidR="00953A5D" w:rsidRPr="00153758" w:rsidRDefault="00953A5D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153758">
        <w:rPr>
          <w:rFonts w:ascii="Arial" w:hAnsi="Arial" w:cs="Arial"/>
          <w:b/>
          <w:color w:val="231F20"/>
        </w:rPr>
        <w:t>El auxiliar que se encuentra detrás del residente</w:t>
      </w:r>
      <w:r w:rsidR="00153758" w:rsidRPr="00153758">
        <w:rPr>
          <w:rFonts w:ascii="Arial" w:hAnsi="Arial" w:cs="Arial"/>
          <w:b/>
          <w:color w:val="231F20"/>
        </w:rPr>
        <w:t xml:space="preserve">, </w:t>
      </w:r>
      <w:r w:rsidRPr="00153758">
        <w:rPr>
          <w:rFonts w:ascii="Arial" w:hAnsi="Arial" w:cs="Arial"/>
          <w:b/>
          <w:color w:val="231F20"/>
        </w:rPr>
        <w:t>introduce sus manos bajo las axilas del residente</w:t>
      </w:r>
      <w:r w:rsidR="00153758" w:rsidRPr="00153758">
        <w:rPr>
          <w:rFonts w:ascii="Arial" w:hAnsi="Arial" w:cs="Arial"/>
          <w:b/>
          <w:color w:val="231F20"/>
        </w:rPr>
        <w:t xml:space="preserve"> y toma firmemente sus antebrazos</w:t>
      </w:r>
    </w:p>
    <w:p w:rsidR="00153758" w:rsidRPr="00153758" w:rsidRDefault="00153758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153758">
        <w:rPr>
          <w:rFonts w:ascii="Arial" w:hAnsi="Arial" w:cs="Arial"/>
          <w:b/>
          <w:color w:val="231F20"/>
        </w:rPr>
        <w:t>El auxiliar que se encuentra a los pies de la cama sujeta al residente por debajo de sus muslos</w:t>
      </w:r>
    </w:p>
    <w:p w:rsidR="00153758" w:rsidRPr="00153758" w:rsidRDefault="00153758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153758">
        <w:rPr>
          <w:rFonts w:ascii="Arial" w:hAnsi="Arial" w:cs="Arial"/>
          <w:b/>
          <w:color w:val="231F20"/>
        </w:rPr>
        <w:t>En un movimiento simultáneo, se traslada al residente a la silla, tratando de no doblar la espalda y acomodando al residente</w:t>
      </w:r>
    </w:p>
    <w:p w:rsidR="00153758" w:rsidRPr="004D2708" w:rsidRDefault="00153758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  <w:r w:rsidRPr="004D2708">
        <w:rPr>
          <w:rFonts w:ascii="Arial" w:hAnsi="Arial" w:cs="Arial"/>
          <w:b/>
          <w:color w:val="231F20"/>
        </w:rPr>
        <w:t>Bajar los soportes de los pies y colocar bien al residente</w:t>
      </w:r>
    </w:p>
    <w:p w:rsidR="00153758" w:rsidRDefault="00153758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Asegurarse de que se encuentra cómodo.</w:t>
      </w:r>
    </w:p>
    <w:p w:rsidR="00C50BCB" w:rsidRDefault="00C50BCB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C50BCB" w:rsidRDefault="00C50BCB" w:rsidP="00C50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sectPr w:rsidR="00C50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CB"/>
    <w:rsid w:val="00067169"/>
    <w:rsid w:val="00153758"/>
    <w:rsid w:val="003F6A10"/>
    <w:rsid w:val="004D2708"/>
    <w:rsid w:val="00577503"/>
    <w:rsid w:val="00617C31"/>
    <w:rsid w:val="007344AF"/>
    <w:rsid w:val="0093495C"/>
    <w:rsid w:val="00953A5D"/>
    <w:rsid w:val="00C2266A"/>
    <w:rsid w:val="00C50BCB"/>
    <w:rsid w:val="00CD1FF0"/>
    <w:rsid w:val="00E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9FDA-2BDB-4929-9EE0-39E2AC6A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F0"/>
  </w:style>
  <w:style w:type="paragraph" w:styleId="Ttulo1">
    <w:name w:val="heading 1"/>
    <w:basedOn w:val="Normal"/>
    <w:next w:val="Normal"/>
    <w:link w:val="Ttulo1Car"/>
    <w:uiPriority w:val="9"/>
    <w:qFormat/>
    <w:rsid w:val="00CD1F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1F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1F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1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1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1F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1F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1F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1F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1FF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1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1F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1FF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1FF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1FF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1FF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1FF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1FF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1FF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CD1FF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D1FF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1F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1FF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1FF0"/>
    <w:rPr>
      <w:b/>
      <w:bCs/>
    </w:rPr>
  </w:style>
  <w:style w:type="character" w:styleId="nfasis">
    <w:name w:val="Emphasis"/>
    <w:basedOn w:val="Fuentedeprrafopredeter"/>
    <w:uiPriority w:val="20"/>
    <w:qFormat/>
    <w:rsid w:val="00CD1FF0"/>
    <w:rPr>
      <w:i/>
      <w:iCs/>
    </w:rPr>
  </w:style>
  <w:style w:type="paragraph" w:styleId="Sinespaciado">
    <w:name w:val="No Spacing"/>
    <w:uiPriority w:val="1"/>
    <w:qFormat/>
    <w:rsid w:val="00CD1FF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1FF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1FF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1FF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1FF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D1FF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1FF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D1FF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D1FF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D1FF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D1FF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j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Ibañez Amalia</dc:creator>
  <cp:keywords/>
  <dc:description/>
  <cp:lastModifiedBy>Jaramillo Rodriguez Maria Dolores</cp:lastModifiedBy>
  <cp:revision>2</cp:revision>
  <cp:lastPrinted>2019-01-24T06:56:00Z</cp:lastPrinted>
  <dcterms:created xsi:type="dcterms:W3CDTF">2019-02-04T13:15:00Z</dcterms:created>
  <dcterms:modified xsi:type="dcterms:W3CDTF">2019-02-04T13:15:00Z</dcterms:modified>
</cp:coreProperties>
</file>