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F9" w:rsidRPr="00B12405" w:rsidRDefault="00DE187F" w:rsidP="00C877F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2405">
        <w:rPr>
          <w:rFonts w:asciiTheme="minorHAnsi" w:hAnsiTheme="minorHAnsi" w:cstheme="minorHAnsi"/>
          <w:b/>
          <w:bCs/>
          <w:sz w:val="22"/>
          <w:szCs w:val="22"/>
        </w:rPr>
        <w:t>SERVICIO DE ORIENTACIÓN JURÍDICO LABORAL</w:t>
      </w:r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s-ES"/>
        </w:rPr>
      </w:pPr>
    </w:p>
    <w:p w:rsidR="00A75291" w:rsidRPr="00B12405" w:rsidRDefault="00A75291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ES"/>
        </w:rPr>
      </w:pPr>
      <w:r w:rsidRPr="00B12405">
        <w:rPr>
          <w:rFonts w:asciiTheme="minorHAnsi" w:hAnsiTheme="minorHAnsi" w:cstheme="minorHAnsi"/>
          <w:sz w:val="22"/>
          <w:szCs w:val="22"/>
          <w:shd w:val="clear" w:color="auto" w:fill="FFFFFF"/>
          <w:lang w:val="es-ES"/>
        </w:rPr>
        <w:t>Desarrollo Económico de la Diputación de Almería</w:t>
      </w:r>
    </w:p>
    <w:p w:rsidR="00A75291" w:rsidRPr="00B12405" w:rsidRDefault="00A75291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ES"/>
        </w:rPr>
      </w:pPr>
    </w:p>
    <w:p w:rsidR="00A75291" w:rsidRPr="00B12405" w:rsidRDefault="00A75291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ES"/>
        </w:rPr>
        <w:t>Título</w:t>
      </w:r>
    </w:p>
    <w:p w:rsidR="00A75291" w:rsidRPr="00B12405" w:rsidRDefault="00A75291">
      <w:pPr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DE187F" w:rsidRPr="00B12405" w:rsidRDefault="00DE187F" w:rsidP="00DE18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12405">
        <w:rPr>
          <w:rFonts w:asciiTheme="minorHAnsi" w:hAnsiTheme="minorHAnsi" w:cstheme="minorHAnsi"/>
          <w:b/>
          <w:bCs/>
          <w:sz w:val="22"/>
          <w:szCs w:val="22"/>
        </w:rPr>
        <w:t>SERVICIO DE ORIENTACIÓN JURÍDICO LABORAL</w:t>
      </w:r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12405">
        <w:rPr>
          <w:rFonts w:asciiTheme="minorHAnsi" w:hAnsiTheme="minorHAnsi" w:cstheme="minorHAnsi"/>
          <w:b/>
          <w:bCs/>
          <w:sz w:val="22"/>
          <w:szCs w:val="22"/>
          <w:lang w:val="es-ES"/>
        </w:rPr>
        <w:t>Partenariado</w:t>
      </w:r>
      <w:proofErr w:type="spellEnd"/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5291" w:rsidRPr="00B12405" w:rsidRDefault="00A75291">
      <w:pPr>
        <w:jc w:val="both"/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es-ES"/>
        </w:rPr>
      </w:pPr>
      <w:r w:rsidRPr="00B12405">
        <w:rPr>
          <w:rStyle w:val="Textoennegrita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es-ES"/>
        </w:rPr>
        <w:t>- Diputación Provincial de Almería</w:t>
      </w:r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75291" w:rsidRPr="00B12405" w:rsidRDefault="0081283B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/>
          <w:bCs/>
          <w:sz w:val="22"/>
          <w:szCs w:val="22"/>
          <w:lang w:val="es-ES"/>
        </w:rPr>
        <w:t>Objetivo general</w:t>
      </w:r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81283B" w:rsidRPr="00B12405" w:rsidRDefault="007302C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Prestar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Servicio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Orientación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Jurídico-Laboral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municipios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B12405">
        <w:rPr>
          <w:rFonts w:asciiTheme="minorHAnsi" w:hAnsiTheme="minorHAnsi" w:cstheme="minorHAnsi"/>
          <w:sz w:val="22"/>
          <w:szCs w:val="22"/>
        </w:rPr>
        <w:t xml:space="preserve">de la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Provincia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Almería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menore</w:t>
      </w:r>
      <w:r w:rsidR="00D119B0" w:rsidRPr="00B12405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D119B0" w:rsidRPr="00B12405">
        <w:rPr>
          <w:rFonts w:asciiTheme="minorHAnsi" w:hAnsiTheme="minorHAnsi" w:cstheme="minorHAnsi"/>
          <w:sz w:val="22"/>
          <w:szCs w:val="22"/>
        </w:rPr>
        <w:t xml:space="preserve"> de 20.000 </w:t>
      </w:r>
      <w:proofErr w:type="spellStart"/>
      <w:r w:rsidR="00D119B0" w:rsidRPr="00B12405">
        <w:rPr>
          <w:rFonts w:asciiTheme="minorHAnsi" w:hAnsiTheme="minorHAnsi" w:cstheme="minorHAnsi"/>
          <w:sz w:val="22"/>
          <w:szCs w:val="22"/>
        </w:rPr>
        <w:t>habitantes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graduados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sociales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colegiados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y con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despacho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abierto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provincia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Almería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>.</w:t>
      </w:r>
    </w:p>
    <w:p w:rsidR="00D119B0" w:rsidRPr="00B12405" w:rsidRDefault="00D119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19B0" w:rsidRPr="00B12405" w:rsidRDefault="00D119B0">
      <w:pPr>
        <w:jc w:val="both"/>
        <w:rPr>
          <w:rFonts w:asciiTheme="minorHAnsi" w:hAnsiTheme="minorHAnsi" w:cstheme="minorHAnsi"/>
          <w:sz w:val="22"/>
          <w:szCs w:val="22"/>
        </w:rPr>
      </w:pPr>
      <w:r w:rsidRPr="00B12405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servicio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será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carácter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exclusivamente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consultivo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dirigido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obtener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asesoramiento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orientación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gratuitos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previos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proceso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quienes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pretendan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reclamar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tutela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judicial de sus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derechos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intereses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cuando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tengan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por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objeto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evitar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conflicto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procesal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, o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analizar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viabilidad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pretensión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así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como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el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asesoramiento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previo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inicio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cualquier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tipo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procedimiento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administrative.</w:t>
      </w:r>
    </w:p>
    <w:p w:rsidR="007302C2" w:rsidRPr="00B12405" w:rsidRDefault="007302C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A75291" w:rsidRPr="00B12405" w:rsidRDefault="00A75291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ES"/>
        </w:rPr>
      </w:pPr>
      <w:r w:rsidRPr="00B12405">
        <w:rPr>
          <w:rFonts w:asciiTheme="minorHAnsi" w:hAnsiTheme="minorHAnsi" w:cstheme="minorHAnsi"/>
          <w:b/>
          <w:bCs/>
          <w:sz w:val="22"/>
          <w:szCs w:val="22"/>
          <w:lang w:val="es-ES"/>
        </w:rPr>
        <w:t>Beneficiario</w:t>
      </w:r>
      <w:r w:rsidR="0081283B" w:rsidRPr="00B12405">
        <w:rPr>
          <w:rFonts w:asciiTheme="minorHAnsi" w:hAnsiTheme="minorHAnsi" w:cstheme="minorHAnsi"/>
          <w:b/>
          <w:bCs/>
          <w:sz w:val="22"/>
          <w:szCs w:val="22"/>
          <w:lang w:val="es-ES"/>
        </w:rPr>
        <w:t>s</w:t>
      </w:r>
    </w:p>
    <w:p w:rsidR="00C877F9" w:rsidRPr="00B12405" w:rsidRDefault="007302C2" w:rsidP="001F398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12405">
        <w:rPr>
          <w:rFonts w:asciiTheme="minorHAnsi" w:hAnsiTheme="minorHAnsi" w:cstheme="minorHAnsi"/>
          <w:sz w:val="22"/>
          <w:szCs w:val="22"/>
        </w:rPr>
        <w:t>T</w:t>
      </w:r>
      <w:r w:rsidRPr="00B12405">
        <w:rPr>
          <w:rFonts w:asciiTheme="minorHAnsi" w:hAnsiTheme="minorHAnsi" w:cstheme="minorHAnsi"/>
          <w:sz w:val="22"/>
          <w:szCs w:val="22"/>
        </w:rPr>
        <w:t>rabajadores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r w:rsidRPr="00B12405">
        <w:rPr>
          <w:rFonts w:asciiTheme="minorHAnsi" w:hAnsiTheme="minorHAnsi" w:cstheme="minorHAnsi"/>
          <w:sz w:val="22"/>
          <w:szCs w:val="22"/>
        </w:rPr>
        <w:t>y/o</w:t>
      </w:r>
      <w:r w:rsidRPr="00B12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empresarios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 xml:space="preserve"> sin </w:t>
      </w:r>
      <w:proofErr w:type="spellStart"/>
      <w:r w:rsidRPr="00B12405">
        <w:rPr>
          <w:rFonts w:asciiTheme="minorHAnsi" w:hAnsiTheme="minorHAnsi" w:cstheme="minorHAnsi"/>
          <w:sz w:val="22"/>
          <w:szCs w:val="22"/>
        </w:rPr>
        <w:t>recursos</w:t>
      </w:r>
      <w:proofErr w:type="spellEnd"/>
      <w:r w:rsidRPr="00B12405">
        <w:rPr>
          <w:rFonts w:asciiTheme="minorHAnsi" w:hAnsiTheme="minorHAnsi" w:cstheme="minorHAnsi"/>
          <w:sz w:val="22"/>
          <w:szCs w:val="22"/>
        </w:rPr>
        <w:t>.</w:t>
      </w:r>
    </w:p>
    <w:p w:rsidR="00A75291" w:rsidRPr="00B12405" w:rsidRDefault="00A75291" w:rsidP="00C877F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ES"/>
        </w:rPr>
      </w:pPr>
      <w:r w:rsidRPr="00B1240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s-ES"/>
        </w:rPr>
        <w:t>Contenido</w:t>
      </w:r>
    </w:p>
    <w:p w:rsidR="00A2110E" w:rsidRPr="00B12405" w:rsidRDefault="00A2110E" w:rsidP="00A2110E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Los asesoramientos versarán de las siguientes materias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:</w:t>
      </w:r>
    </w:p>
    <w:p w:rsidR="00A2110E" w:rsidRPr="00B12405" w:rsidRDefault="00A2110E" w:rsidP="00A2110E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1.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PREST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ACIONES DE LA SEGURIDAD SOCIAL: Jubilación; Invalidez; Viudedad; Orfandad; 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Prestaciones familiares</w:t>
      </w:r>
    </w:p>
    <w:p w:rsidR="00A2110E" w:rsidRPr="00B12405" w:rsidRDefault="00A2110E" w:rsidP="00A2110E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2.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TRABAJADORES: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Despidos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; Invalidez; Reclamaciones salariales; Prestaciones Seguridad Social; Desempleo; 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Derechos y deberes en la relación laboral.</w:t>
      </w:r>
    </w:p>
    <w:p w:rsidR="00A2110E" w:rsidRPr="00B12405" w:rsidRDefault="00A2110E" w:rsidP="00A2110E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3.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EMPRENDEDORES: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Orienta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ción en la creación de empresas; 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Contratación de trabajadores.</w:t>
      </w:r>
    </w:p>
    <w:p w:rsidR="00A2110E" w:rsidRPr="00B12405" w:rsidRDefault="00A2110E" w:rsidP="00A2110E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4.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EXTRANJERÍA: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</w:t>
      </w:r>
      <w:r w:rsidRPr="00B12405">
        <w:rPr>
          <w:rFonts w:asciiTheme="minorHAnsi" w:hAnsiTheme="minorHAnsi" w:cstheme="minorHAnsi"/>
          <w:bCs/>
          <w:sz w:val="22"/>
          <w:szCs w:val="22"/>
          <w:lang w:val="es-ES"/>
        </w:rPr>
        <w:t>Relaciones Laborales de Extranjeros en España.</w:t>
      </w:r>
    </w:p>
    <w:p w:rsidR="00A2110E" w:rsidRPr="00B12405" w:rsidRDefault="00A2110E" w:rsidP="00A2110E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:rsidR="00A75291" w:rsidRPr="00B12405" w:rsidRDefault="00A75291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/>
          <w:bCs/>
          <w:sz w:val="22"/>
          <w:szCs w:val="22"/>
          <w:lang w:val="es-ES"/>
        </w:rPr>
        <w:t>Duración</w:t>
      </w:r>
    </w:p>
    <w:p w:rsidR="00A75291" w:rsidRPr="00B12405" w:rsidRDefault="00A2110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sz w:val="22"/>
          <w:szCs w:val="22"/>
          <w:lang w:val="es-ES"/>
        </w:rPr>
        <w:t>1 año</w:t>
      </w:r>
      <w:r w:rsidR="00C877F9"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 w:rsidRPr="00B12405">
        <w:rPr>
          <w:rFonts w:asciiTheme="minorHAnsi" w:hAnsiTheme="minorHAnsi" w:cstheme="minorHAnsi"/>
          <w:sz w:val="22"/>
          <w:szCs w:val="22"/>
          <w:lang w:val="es-ES"/>
        </w:rPr>
        <w:t>Sept´21 a Sept´22</w:t>
      </w:r>
    </w:p>
    <w:p w:rsidR="0081283B" w:rsidRPr="00B12405" w:rsidRDefault="0081283B" w:rsidP="00A2110E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b/>
          <w:bCs/>
          <w:sz w:val="22"/>
          <w:szCs w:val="22"/>
          <w:lang w:val="es-ES"/>
        </w:rPr>
        <w:t>Información</w:t>
      </w:r>
      <w:r w:rsidR="00B34277" w:rsidRPr="00B12405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:rsidR="00C877F9" w:rsidRPr="00B12405" w:rsidRDefault="00C877F9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sz w:val="22"/>
          <w:szCs w:val="22"/>
          <w:lang w:val="es-ES"/>
        </w:rPr>
        <w:t>Diputación de Almería</w:t>
      </w:r>
    </w:p>
    <w:p w:rsidR="00A75291" w:rsidRPr="00B12405" w:rsidRDefault="00A7529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sz w:val="22"/>
          <w:szCs w:val="22"/>
          <w:lang w:val="es-ES"/>
        </w:rPr>
        <w:t>Sección de</w:t>
      </w:r>
      <w:r w:rsidR="00C877F9"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 Iniciativas Europeas y</w:t>
      </w:r>
      <w:r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 Desarrollo Económico</w:t>
      </w:r>
    </w:p>
    <w:p w:rsidR="00C877F9" w:rsidRPr="00B12405" w:rsidRDefault="00A7529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Teléfono: </w:t>
      </w:r>
      <w:r w:rsidR="00C877F9"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   +34 </w:t>
      </w:r>
      <w:hyperlink r:id="rId5" w:history="1">
        <w:r w:rsidR="00C877F9" w:rsidRPr="00B12405">
          <w:rPr>
            <w:rFonts w:asciiTheme="minorHAnsi" w:hAnsiTheme="minorHAnsi" w:cstheme="minorHAnsi"/>
            <w:sz w:val="22"/>
            <w:szCs w:val="22"/>
            <w:lang w:val="es-ES"/>
          </w:rPr>
          <w:t xml:space="preserve">950 </w:t>
        </w:r>
        <w:r w:rsidR="0082358F" w:rsidRPr="00B12405">
          <w:rPr>
            <w:rFonts w:asciiTheme="minorHAnsi" w:hAnsiTheme="minorHAnsi" w:cstheme="minorHAnsi"/>
            <w:sz w:val="22"/>
            <w:szCs w:val="22"/>
            <w:lang w:val="es-ES"/>
          </w:rPr>
          <w:t>23</w:t>
        </w:r>
      </w:hyperlink>
      <w:r w:rsidR="0082358F"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 20 95 /  950 21 18 04</w:t>
      </w:r>
      <w:r w:rsidR="00C877F9"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 / 950 21 18 10</w:t>
      </w:r>
    </w:p>
    <w:p w:rsidR="00A75291" w:rsidRPr="00B12405" w:rsidRDefault="00A7529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E-mail: </w:t>
      </w:r>
      <w:hyperlink r:id="rId6" w:history="1">
        <w:r w:rsidR="0082358F" w:rsidRPr="00B12405">
          <w:rPr>
            <w:rStyle w:val="Hipervnculo"/>
            <w:rFonts w:asciiTheme="minorHAnsi" w:hAnsiTheme="minorHAnsi" w:cstheme="minorHAnsi"/>
            <w:color w:val="auto"/>
            <w:sz w:val="22"/>
            <w:szCs w:val="22"/>
            <w:u w:val="none"/>
            <w:lang w:val="es-ES"/>
          </w:rPr>
          <w:t>sojl@cgsalmeria.com</w:t>
        </w:r>
      </w:hyperlink>
      <w:r w:rsidR="0082358F" w:rsidRPr="00B1240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sectPr w:rsidR="00A75291" w:rsidRPr="00B1240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6A47"/>
    <w:multiLevelType w:val="multilevel"/>
    <w:tmpl w:val="D8326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F70230"/>
    <w:multiLevelType w:val="multilevel"/>
    <w:tmpl w:val="46A6E39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1C"/>
    <w:rsid w:val="000A76DF"/>
    <w:rsid w:val="0014538F"/>
    <w:rsid w:val="001F3985"/>
    <w:rsid w:val="007302C2"/>
    <w:rsid w:val="00746E3B"/>
    <w:rsid w:val="0081283B"/>
    <w:rsid w:val="0082358F"/>
    <w:rsid w:val="008847AD"/>
    <w:rsid w:val="00A2110E"/>
    <w:rsid w:val="00A75291"/>
    <w:rsid w:val="00AB2265"/>
    <w:rsid w:val="00B12405"/>
    <w:rsid w:val="00B34277"/>
    <w:rsid w:val="00C877F9"/>
    <w:rsid w:val="00CE491C"/>
    <w:rsid w:val="00D119B0"/>
    <w:rsid w:val="00D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BA649E"/>
  <w15:chartTrackingRefBased/>
  <w15:docId w15:val="{2A784E0C-B0A9-4000-BE4A-5BC383D8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 Narrow" w:eastAsia="Times New Roman" w:hAnsi="Arial Narrow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 Narrow" w:eastAsia="Times New Roman" w:hAnsi="Arial Narrow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 Narrow" w:eastAsia="Times New Roman" w:hAnsi="Arial Narrow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 Narrow" w:eastAsia="Times New Roman" w:hAnsi="Arial Narrow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 Narrow" w:eastAsia="Times New Roman" w:hAnsi="Arial Narrow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Arial Narrow" w:eastAsia="Times New Roman" w:hAnsi="Arial Narrow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C877F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jl@cgsalmeria.com" TargetMode="External"/><Relationship Id="rId5" Type="http://schemas.openxmlformats.org/officeDocument/2006/relationships/hyperlink" Target="https://www.google.com/search?q=g%26m+consulturores&amp;rlz=1C1EJFA_enES793ES793&amp;oq=g%26m+consulturores&amp;aqs=chrome..69i57j46i13i175i199j0i5i13i30j0i8i13i30l2.10489j1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DE PROMOCIÓN Y DESARROLLO (UPD_V)</vt:lpstr>
    </vt:vector>
  </TitlesOfParts>
  <Company/>
  <LinksUpToDate>false</LinksUpToDate>
  <CharactersWithSpaces>1810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mailto:desarrolloeconomico@dipalme.org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DE PROMOCIÓN Y DESARROLLO (UPD_V)</dc:title>
  <dc:subject/>
  <dc:creator>mjcapelc</dc:creator>
  <cp:keywords/>
  <dc:description/>
  <cp:lastModifiedBy>Belmonte Donaire Laura Maria</cp:lastModifiedBy>
  <cp:revision>13</cp:revision>
  <cp:lastPrinted>1899-12-31T23:00:00Z</cp:lastPrinted>
  <dcterms:created xsi:type="dcterms:W3CDTF">2021-09-28T06:59:00Z</dcterms:created>
  <dcterms:modified xsi:type="dcterms:W3CDTF">2021-10-29T12:15:00Z</dcterms:modified>
</cp:coreProperties>
</file>